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spacing w:before="69" w:after="0"/>
        <w:ind w:left="4852" w:right="440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3724910</wp:posOffset>
                </wp:positionH>
                <wp:positionV relativeFrom="paragraph">
                  <wp:posOffset>254000</wp:posOffset>
                </wp:positionV>
                <wp:extent cx="3467735" cy="635"/>
                <wp:effectExtent l="0" t="0" r="0" b="0"/>
                <wp:wrapTopAndBottom/>
                <wp:docPr id="1" name="Lin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6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3.3pt,20pt" to="566.25pt,20pt" ID="Line 35" stroked="t" style="position:absolute;mso-position-horizontal-relative:page">
                <v:stroke color="black" weight="1440" joinstyle="round" endcap="flat"/>
                <v:fill o:detectmouseclick="t" on="false"/>
              </v:line>
            </w:pict>
          </mc:Fallback>
        </mc:AlternateContent>
      </w:r>
      <w:r>
        <w:rPr/>
        <w:t>Правительство Курганской области</w:t>
      </w:r>
    </w:p>
    <w:p>
      <w:pPr>
        <w:pStyle w:val="Normal"/>
        <w:spacing w:before="26" w:after="0"/>
        <w:ind w:left="4853" w:right="440" w:hanging="0"/>
        <w:jc w:val="center"/>
        <w:rPr>
          <w:sz w:val="20"/>
        </w:rPr>
      </w:pPr>
      <w:r>
        <w:rPr>
          <w:sz w:val="20"/>
        </w:rPr>
        <w:t>(наименование (Ф.И.О.) оператора)</w:t>
      </w:r>
    </w:p>
    <w:p>
      <w:pPr>
        <w:pStyle w:val="Style16"/>
        <w:spacing w:before="139" w:after="0"/>
        <w:ind w:left="4852" w:right="440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3724910</wp:posOffset>
                </wp:positionH>
                <wp:positionV relativeFrom="paragraph">
                  <wp:posOffset>298450</wp:posOffset>
                </wp:positionV>
                <wp:extent cx="3467735" cy="635"/>
                <wp:effectExtent l="0" t="0" r="0" b="0"/>
                <wp:wrapTopAndBottom/>
                <wp:docPr id="2" name="Lin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6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3.3pt,23.5pt" to="566.25pt,23.5pt" ID="Line 34" stroked="t" style="position:absolute;mso-position-horizontal-relative:page">
                <v:stroke color="black" weight="1440" joinstyle="round" endcap="flat"/>
                <v:fill o:detectmouseclick="t" on="false"/>
              </v:line>
            </w:pict>
          </mc:Fallback>
        </mc:AlternateContent>
      </w:r>
      <w:r>
        <w:rPr/>
        <w:t>г. Курган, ул. Гоголя, 56</w:t>
      </w:r>
    </w:p>
    <w:p>
      <w:pPr>
        <w:pStyle w:val="Normal"/>
        <w:spacing w:before="26" w:after="0"/>
        <w:ind w:left="4853" w:right="440" w:hanging="0"/>
        <w:jc w:val="center"/>
        <w:rPr>
          <w:sz w:val="20"/>
        </w:rPr>
      </w:pPr>
      <w:r>
        <w:rPr>
          <w:sz w:val="20"/>
        </w:rPr>
        <w:t>(адрес оператора)</w:t>
      </w:r>
    </w:p>
    <w:p>
      <w:pPr>
        <w:pStyle w:val="Normal"/>
        <w:spacing w:before="26" w:after="0"/>
        <w:ind w:left="4853" w:right="440" w:hanging="0"/>
        <w:jc w:val="center"/>
        <w:rPr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 wp14:anchorId="455BC6BD">
                <wp:simplePos x="0" y="0"/>
                <wp:positionH relativeFrom="page">
                  <wp:posOffset>3724910</wp:posOffset>
                </wp:positionH>
                <wp:positionV relativeFrom="paragraph">
                  <wp:posOffset>179705</wp:posOffset>
                </wp:positionV>
                <wp:extent cx="3467735" cy="635"/>
                <wp:effectExtent l="0" t="0" r="0" b="0"/>
                <wp:wrapNone/>
                <wp:docPr id="3" name="Lin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6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3.3pt,14.15pt" to="566.25pt,14.15pt" ID="Line 33" stroked="t" style="position:absolute;mso-position-horizontal-relative:page" wp14:anchorId="455BC6BD">
                <v:stroke color="black" weight="144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 wp14:anchorId="06AE289B">
                <wp:simplePos x="0" y="0"/>
                <wp:positionH relativeFrom="page">
                  <wp:posOffset>3724910</wp:posOffset>
                </wp:positionH>
                <wp:positionV relativeFrom="paragraph">
                  <wp:posOffset>572135</wp:posOffset>
                </wp:positionV>
                <wp:extent cx="3467735" cy="635"/>
                <wp:effectExtent l="0" t="0" r="0" b="0"/>
                <wp:wrapNone/>
                <wp:docPr id="4" name="Lin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6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3.3pt,45.05pt" to="566.25pt,45.05pt" ID="Line 32" stroked="t" style="position:absolute;mso-position-horizontal-relative:page" wp14:anchorId="06AE289B">
                <v:stroke color="black" weight="1440" joinstyle="round" endcap="flat"/>
                <v:fill o:detectmouseclick="t" on="false"/>
              </v:line>
            </w:pict>
          </mc:Fallback>
        </mc:AlternateContent>
      </w:r>
      <w:r>
        <w:rPr>
          <w:sz w:val="24"/>
          <w:szCs w:val="24"/>
        </w:rPr>
        <w:br/>
      </w:r>
      <w:r>
        <w:rPr>
          <w:sz w:val="20"/>
        </w:rPr>
        <w:t xml:space="preserve">(Ф.И.О. субъекта персональных данных) </w:t>
      </w:r>
    </w:p>
    <w:p>
      <w:pPr>
        <w:pStyle w:val="Normal"/>
        <w:spacing w:before="26" w:after="0"/>
        <w:ind w:left="4853" w:right="440" w:hanging="0"/>
        <w:jc w:val="center"/>
        <w:rPr>
          <w:sz w:val="20"/>
        </w:rPr>
      </w:pPr>
      <w:r>
        <w:rPr>
          <w:sz w:val="20"/>
        </w:rPr>
        <w:t xml:space="preserve"> </w:t>
      </w:r>
    </w:p>
    <w:p>
      <w:pPr>
        <w:pStyle w:val="Normal"/>
        <w:spacing w:before="26" w:after="0"/>
        <w:ind w:left="4853" w:right="440"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before="26" w:after="0"/>
        <w:ind w:left="4853" w:right="440" w:hanging="0"/>
        <w:jc w:val="center"/>
        <w:rPr>
          <w:sz w:val="20"/>
        </w:rPr>
      </w:pPr>
      <w:r>
        <w:rPr>
          <w:sz w:val="20"/>
        </w:rPr>
        <w:t>(адрес, где зарегистрирован субъект персональных</w:t>
      </w:r>
    </w:p>
    <w:p>
      <w:pPr>
        <w:pStyle w:val="Normal"/>
        <w:spacing w:lineRule="exact" w:line="149"/>
        <w:ind w:left="4854" w:right="440" w:hanging="0"/>
        <w:jc w:val="center"/>
        <w:rPr>
          <w:sz w:val="20"/>
        </w:rPr>
      </w:pPr>
      <w:r>
        <w:rPr>
          <w:sz w:val="20"/>
        </w:rPr>
        <w:t>данных)</w:t>
      </w:r>
    </w:p>
    <w:p>
      <w:pPr>
        <w:pStyle w:val="Style16"/>
        <w:spacing w:before="2" w:after="0"/>
        <w:rPr>
          <w:sz w:val="21"/>
        </w:rPr>
      </w:pPr>
      <w:r>
        <w:rPr>
          <w:sz w:val="21"/>
        </w:rPr>
      </w:r>
    </w:p>
    <w:p>
      <w:pPr>
        <w:pStyle w:val="Style16"/>
        <w:spacing w:before="2" w:after="0"/>
        <w:ind w:left="5103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6" wp14:anchorId="77EBCD15">
                <wp:simplePos x="0" y="0"/>
                <wp:positionH relativeFrom="page">
                  <wp:posOffset>3724910</wp:posOffset>
                </wp:positionH>
                <wp:positionV relativeFrom="paragraph">
                  <wp:posOffset>180340</wp:posOffset>
                </wp:positionV>
                <wp:extent cx="3467735" cy="635"/>
                <wp:effectExtent l="0" t="0" r="0" b="0"/>
                <wp:wrapTopAndBottom/>
                <wp:docPr id="5" name="Lin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6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3.3pt,14.2pt" to="566.25pt,14.2pt" ID="Line 31" stroked="t" style="position:absolute;mso-position-horizontal-relative:page" wp14:anchorId="77EBCD15">
                <v:stroke color="black" weight="1440" joinstyle="round" endcap="flat"/>
                <v:fill o:detectmouseclick="t" on="false"/>
              </v:line>
            </w:pict>
          </mc:Fallback>
        </mc:AlternateContent>
      </w:r>
      <w:r>
        <w:rPr/>
        <w:t xml:space="preserve"> </w:t>
      </w:r>
    </w:p>
    <w:p>
      <w:pPr>
        <w:pStyle w:val="Normal"/>
        <w:spacing w:before="26" w:after="0"/>
        <w:ind w:left="4854" w:right="440" w:hanging="0"/>
        <w:jc w:val="center"/>
        <w:rPr>
          <w:sz w:val="20"/>
        </w:rPr>
      </w:pPr>
      <w:r>
        <w:rPr>
          <w:sz w:val="20"/>
        </w:rPr>
        <w:t>(номер основного документа, удостоверяющего его личность)</w:t>
      </w:r>
    </w:p>
    <w:p>
      <w:pPr>
        <w:pStyle w:val="Style16"/>
        <w:spacing w:before="4" w:after="0"/>
        <w:ind w:left="5103" w:hanging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7" wp14:anchorId="453E9742">
                <wp:simplePos x="0" y="0"/>
                <wp:positionH relativeFrom="page">
                  <wp:posOffset>3724910</wp:posOffset>
                </wp:positionH>
                <wp:positionV relativeFrom="paragraph">
                  <wp:posOffset>181610</wp:posOffset>
                </wp:positionV>
                <wp:extent cx="3467735" cy="635"/>
                <wp:effectExtent l="0" t="0" r="0" b="0"/>
                <wp:wrapTopAndBottom/>
                <wp:docPr id="6" name="Lin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6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3.3pt,14.3pt" to="566.25pt,14.3pt" ID="Line 30" stroked="t" style="position:absolute;mso-position-horizontal-relative:page" wp14:anchorId="453E9742">
                <v:stroke color="black" weight="14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26" w:after="0"/>
        <w:ind w:left="5576" w:hanging="0"/>
        <w:rPr>
          <w:sz w:val="20"/>
        </w:rPr>
      </w:pPr>
      <w:r>
        <w:rPr>
          <w:sz w:val="20"/>
        </w:rPr>
        <w:t>(дата выдачи указанного документа)</w:t>
      </w:r>
    </w:p>
    <w:p>
      <w:pPr>
        <w:pStyle w:val="Normal"/>
        <w:spacing w:before="26" w:after="0"/>
        <w:ind w:left="5576" w:hanging="0"/>
        <w:rPr>
          <w:sz w:val="20"/>
        </w:rPr>
      </w:pPr>
      <w:r>
        <w:rPr>
          <w:sz w:val="20"/>
        </w:rPr>
      </w:r>
    </w:p>
    <w:p>
      <w:pPr>
        <w:pStyle w:val="Style16"/>
        <w:ind w:left="5103" w:hanging="0"/>
        <w:rPr>
          <w:sz w:val="2"/>
          <w:u w:val="single"/>
        </w:rPr>
      </w:pPr>
      <w:r>
        <w:rPr>
          <w:u w:val="single"/>
        </w:rPr>
        <w:t>_______________________________</w:t>
      </w:r>
      <w:r>
        <w:rPr>
          <w:sz w:val="20"/>
          <w:u w:val="single"/>
        </w:rPr>
        <w:t xml:space="preserve"> _______</w:t>
      </w:r>
    </w:p>
    <w:p>
      <w:pPr>
        <w:pStyle w:val="Style16"/>
        <w:rPr>
          <w:sz w:val="2"/>
        </w:rPr>
      </w:pPr>
      <w:r>
        <w:rPr>
          <w:sz w:val="2"/>
        </w:rPr>
      </w:r>
    </w:p>
    <w:p>
      <w:pPr>
        <w:pStyle w:val="Style16"/>
        <w:ind w:left="5103" w:hanging="0"/>
        <w:rPr>
          <w:sz w:val="20"/>
        </w:rPr>
      </w:pPr>
      <w:r>
        <w:rPr>
          <w:sz w:val="20"/>
        </w:rPr>
        <w:t>(наименование органа, выдавшего документ)</w:t>
      </w:r>
    </w:p>
    <w:p>
      <w:pPr>
        <w:pStyle w:val="Style16"/>
        <w:rPr>
          <w:sz w:val="22"/>
        </w:rPr>
      </w:pPr>
      <w:r>
        <w:rPr>
          <w:sz w:val="22"/>
        </w:rPr>
      </w:r>
    </w:p>
    <w:p>
      <w:pPr>
        <w:pStyle w:val="Style16"/>
        <w:spacing w:before="8" w:after="0"/>
        <w:rPr>
          <w:sz w:val="30"/>
        </w:rPr>
      </w:pPr>
      <w:r>
        <w:rPr>
          <w:sz w:val="30"/>
        </w:rPr>
      </w:r>
    </w:p>
    <w:p>
      <w:pPr>
        <w:pStyle w:val="Normal"/>
        <w:ind w:left="337" w:right="440" w:hanging="0"/>
        <w:jc w:val="center"/>
        <w:rPr>
          <w:b/>
          <w:b/>
          <w:sz w:val="24"/>
        </w:rPr>
      </w:pPr>
      <w:r>
        <w:rPr>
          <w:b/>
          <w:sz w:val="24"/>
        </w:rPr>
        <w:t>Согласие на обработку персональных данных</w:t>
      </w:r>
    </w:p>
    <w:p>
      <w:pPr>
        <w:pStyle w:val="Style16"/>
        <w:rPr>
          <w:b/>
          <w:b/>
        </w:rPr>
      </w:pPr>
      <w:r>
        <w:rPr>
          <w:b/>
        </w:rPr>
      </w:r>
    </w:p>
    <w:p>
      <w:pPr>
        <w:pStyle w:val="Style16"/>
        <w:ind w:left="100" w:right="120" w:firstLine="690"/>
        <w:jc w:val="both"/>
        <w:rPr/>
      </w:pPr>
      <w:r>
        <w:rPr/>
        <w:t xml:space="preserve">В </w:t>
      </w:r>
      <w:r>
        <w:rPr>
          <w:spacing w:val="-3"/>
        </w:rPr>
        <w:t xml:space="preserve">целях </w:t>
      </w:r>
      <w:r>
        <w:rPr/>
        <w:t xml:space="preserve">обеспечения </w:t>
      </w:r>
      <w:r>
        <w:rPr>
          <w:spacing w:val="-3"/>
        </w:rPr>
        <w:t xml:space="preserve">соблюдения </w:t>
      </w:r>
      <w:r>
        <w:rPr/>
        <w:t xml:space="preserve">норм </w:t>
      </w:r>
      <w:r>
        <w:rPr>
          <w:spacing w:val="-3"/>
        </w:rPr>
        <w:t xml:space="preserve">трудового </w:t>
      </w:r>
      <w:r>
        <w:rPr/>
        <w:t xml:space="preserve">законодательства свободно, своей </w:t>
      </w:r>
      <w:r>
        <w:rPr>
          <w:spacing w:val="-3"/>
        </w:rPr>
        <w:t xml:space="preserve">волей </w:t>
      </w:r>
      <w:r>
        <w:rPr/>
        <w:t xml:space="preserve">и в своем интересе даю согласие на обработку моих персональных данных, перечисленных ниже, с использованием средств автоматизации или </w:t>
      </w:r>
      <w:r>
        <w:rPr>
          <w:spacing w:val="-4"/>
        </w:rPr>
        <w:t>без</w:t>
      </w:r>
      <w:r>
        <w:rPr>
          <w:spacing w:val="58"/>
        </w:rPr>
        <w:t xml:space="preserve"> </w:t>
      </w:r>
      <w:r>
        <w:rPr/>
        <w:t>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2" w:leader="none"/>
        </w:tabs>
        <w:ind w:left="100" w:right="128" w:firstLine="704"/>
        <w:rPr>
          <w:sz w:val="24"/>
        </w:rPr>
      </w:pPr>
      <w:r>
        <w:rPr>
          <w:sz w:val="24"/>
        </w:rPr>
        <w:t>фамилия, имя, отчество;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6" w:leader="none"/>
        </w:tabs>
        <w:spacing w:before="1" w:after="0"/>
        <w:ind w:left="936" w:hanging="146"/>
        <w:rPr>
          <w:sz w:val="24"/>
        </w:rPr>
      </w:pPr>
      <w:r>
        <w:rPr>
          <w:sz w:val="24"/>
        </w:rPr>
        <w:t xml:space="preserve">число, месяц, </w:t>
      </w:r>
      <w:r>
        <w:rPr>
          <w:spacing w:val="-4"/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6" w:leader="none"/>
        </w:tabs>
        <w:ind w:left="936" w:hanging="146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6" w:leader="none"/>
        </w:tabs>
        <w:ind w:left="100" w:right="128" w:firstLine="690"/>
        <w:rPr>
          <w:sz w:val="24"/>
        </w:rPr>
      </w:pPr>
      <w:r>
        <w:rPr>
          <w:sz w:val="24"/>
        </w:rPr>
        <w:t xml:space="preserve">вид, серия, номер документа, </w:t>
      </w:r>
      <w:r>
        <w:rPr>
          <w:spacing w:val="-3"/>
          <w:sz w:val="24"/>
        </w:rPr>
        <w:t xml:space="preserve">удостоверяющего </w:t>
      </w:r>
      <w:r>
        <w:rPr>
          <w:sz w:val="24"/>
        </w:rPr>
        <w:t xml:space="preserve">личность, наименование органа, выдавшего его, </w:t>
      </w:r>
      <w:r>
        <w:rPr>
          <w:spacing w:val="-3"/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6" w:leader="none"/>
        </w:tabs>
        <w:ind w:left="936" w:hanging="146"/>
        <w:rPr>
          <w:sz w:val="24"/>
        </w:rPr>
      </w:pPr>
      <w:r>
        <w:rPr>
          <w:sz w:val="24"/>
        </w:rPr>
        <w:t>адрес места жительства (адрес регистрации, фактического</w:t>
      </w:r>
      <w:r>
        <w:rPr>
          <w:spacing w:val="-19"/>
          <w:sz w:val="24"/>
        </w:rPr>
        <w:t xml:space="preserve"> </w:t>
      </w:r>
      <w:r>
        <w:rPr>
          <w:sz w:val="24"/>
        </w:rPr>
        <w:t>проживания);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6" w:leader="none"/>
        </w:tabs>
        <w:ind w:left="936" w:hanging="146"/>
        <w:rPr>
          <w:sz w:val="24"/>
        </w:rPr>
      </w:pPr>
      <w:r>
        <w:rPr>
          <w:sz w:val="24"/>
        </w:rPr>
        <w:t>семейное положение;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6" w:leader="none"/>
        </w:tabs>
        <w:ind w:left="100" w:right="126" w:firstLine="690"/>
        <w:rPr>
          <w:sz w:val="24"/>
        </w:rPr>
      </w:pPr>
      <w:r>
        <w:rPr>
          <w:sz w:val="24"/>
        </w:rPr>
        <w:t xml:space="preserve">сведения об образовании, в том числе о послевузовском профессиональном образовании (наименование и </w:t>
      </w:r>
      <w:r>
        <w:rPr>
          <w:spacing w:val="-4"/>
          <w:sz w:val="24"/>
        </w:rPr>
        <w:t xml:space="preserve">год </w:t>
      </w:r>
      <w:r>
        <w:rPr>
          <w:sz w:val="24"/>
        </w:rPr>
        <w:t xml:space="preserve">окончания </w:t>
      </w:r>
      <w:r>
        <w:rPr>
          <w:spacing w:val="-3"/>
          <w:sz w:val="24"/>
        </w:rPr>
        <w:t xml:space="preserve">образовательной </w:t>
      </w:r>
      <w:r>
        <w:rPr>
          <w:sz w:val="24"/>
        </w:rPr>
        <w:t>организации, квалификация, специальность по документу 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6" w:leader="none"/>
        </w:tabs>
        <w:ind w:left="935" w:hanging="146"/>
        <w:rPr>
          <w:sz w:val="24"/>
        </w:rPr>
      </w:pPr>
      <w:r>
        <w:rPr>
          <w:sz w:val="24"/>
        </w:rPr>
        <w:t>сведения об ученой 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(звании);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6" w:leader="none"/>
        </w:tabs>
        <w:ind w:left="100" w:right="128" w:firstLine="690"/>
        <w:rPr>
          <w:sz w:val="24"/>
        </w:rPr>
      </w:pPr>
      <w:r>
        <w:rPr>
          <w:sz w:val="24"/>
        </w:rPr>
        <w:t>сведения о государственных наградах;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6" w:leader="none"/>
        </w:tabs>
        <w:ind w:left="936" w:hanging="146"/>
        <w:rPr>
          <w:sz w:val="24"/>
        </w:rPr>
      </w:pPr>
      <w:r>
        <w:rPr>
          <w:sz w:val="24"/>
        </w:rPr>
        <w:t>фотография;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6" w:leader="none"/>
        </w:tabs>
        <w:ind w:left="100" w:right="128" w:firstLine="690"/>
        <w:rPr>
          <w:sz w:val="24"/>
        </w:rPr>
      </w:pPr>
      <w:r>
        <w:rPr>
          <w:sz w:val="24"/>
        </w:rPr>
        <w:t xml:space="preserve">сведения о выполняемой работе с начала трудовой деятельности (включая учебу в высших и средних специальных учебных заведениях, военную </w:t>
      </w:r>
      <w:r>
        <w:rPr>
          <w:spacing w:val="-5"/>
          <w:sz w:val="24"/>
        </w:rPr>
        <w:t xml:space="preserve">службу, </w:t>
      </w:r>
      <w:r>
        <w:rPr>
          <w:sz w:val="24"/>
        </w:rPr>
        <w:t xml:space="preserve">работу по </w:t>
      </w:r>
      <w:r>
        <w:rPr>
          <w:spacing w:val="-3"/>
          <w:sz w:val="24"/>
        </w:rPr>
        <w:t xml:space="preserve">совместительству, </w:t>
      </w:r>
      <w:r>
        <w:rPr>
          <w:sz w:val="24"/>
        </w:rPr>
        <w:t>предпринимательскую деятельность 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т.п.);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6" w:leader="none"/>
        </w:tabs>
        <w:ind w:left="100" w:right="129" w:firstLine="690"/>
        <w:rPr>
          <w:sz w:val="24"/>
        </w:rPr>
      </w:pPr>
      <w:r>
        <w:rPr>
          <w:sz w:val="24"/>
        </w:rPr>
        <w:t>информация, содержащаяся в трудовом договоре, дополнительных соглашениях к трудовому</w:t>
      </w:r>
      <w:r>
        <w:rPr>
          <w:spacing w:val="-24"/>
          <w:sz w:val="24"/>
        </w:rPr>
        <w:t xml:space="preserve"> </w:t>
      </w:r>
      <w:r>
        <w:rPr>
          <w:sz w:val="24"/>
        </w:rPr>
        <w:t>договору;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6" w:leader="none"/>
        </w:tabs>
        <w:ind w:left="936" w:hanging="146"/>
        <w:rPr>
          <w:sz w:val="24"/>
        </w:rPr>
      </w:pPr>
      <w:r>
        <w:rPr>
          <w:sz w:val="24"/>
        </w:rPr>
        <w:t>информация об оформленных допусках к государственной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тайне;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6" w:leader="none"/>
        </w:tabs>
        <w:ind w:left="100" w:right="122" w:firstLine="690"/>
        <w:rPr>
          <w:sz w:val="24"/>
        </w:rPr>
      </w:pPr>
      <w:r>
        <w:rPr>
          <w:sz w:val="24"/>
        </w:rPr>
        <w:t xml:space="preserve">иные персональные данные, </w:t>
      </w:r>
      <w:r>
        <w:rPr>
          <w:spacing w:val="-3"/>
          <w:sz w:val="24"/>
        </w:rPr>
        <w:t xml:space="preserve">необходимые </w:t>
      </w:r>
      <w:r>
        <w:rPr>
          <w:sz w:val="24"/>
        </w:rPr>
        <w:t>для реализации трудовых отношений.</w:t>
      </w:r>
    </w:p>
    <w:p>
      <w:pPr>
        <w:pStyle w:val="Style16"/>
        <w:ind w:left="100" w:right="128" w:firstLine="720"/>
        <w:jc w:val="both"/>
        <w:rPr/>
      </w:pPr>
      <w:r>
        <w:rPr/>
        <w:t>Распространение и предоставление персональных данных осуществляется оператором в установленных действующим законодательством случаях, а также в рамках соглашений (договоров), заключенных между Правительством Курганской области и юридическими лицами (органами государственной</w:t>
      </w:r>
      <w:r>
        <w:rPr>
          <w:spacing w:val="-15"/>
        </w:rPr>
        <w:t xml:space="preserve"> </w:t>
      </w:r>
      <w:r>
        <w:rPr/>
        <w:t>власти).</w:t>
      </w:r>
    </w:p>
    <w:p>
      <w:pPr>
        <w:pStyle w:val="Style16"/>
        <w:ind w:left="100" w:right="128" w:firstLine="704"/>
        <w:jc w:val="both"/>
        <w:rPr/>
      </w:pPr>
      <w:r>
        <w:rPr/>
        <w:t>Настоящее согласие действует со дня его подписания до достижения целей обработки персональных данных.</w:t>
      </w:r>
    </w:p>
    <w:p>
      <w:pPr>
        <w:pStyle w:val="Style16"/>
        <w:ind w:left="100" w:right="127" w:firstLine="704"/>
        <w:jc w:val="both"/>
        <w:rPr/>
      </w:pPr>
      <w:r>
        <w:rPr/>
        <w:t xml:space="preserve">Согласие на обработку персональных данных </w:t>
      </w:r>
      <w:r>
        <w:rPr>
          <w:spacing w:val="-3"/>
        </w:rPr>
        <w:t xml:space="preserve">может </w:t>
      </w:r>
      <w:r>
        <w:rPr/>
        <w:t xml:space="preserve">быть </w:t>
      </w:r>
      <w:r>
        <w:rPr>
          <w:spacing w:val="-3"/>
        </w:rPr>
        <w:t xml:space="preserve">отозвано </w:t>
      </w:r>
      <w:r>
        <w:rPr/>
        <w:t>на основании составленного в произвольной форме письменного заявления.</w:t>
      </w:r>
    </w:p>
    <w:p>
      <w:pPr>
        <w:pStyle w:val="Style16"/>
        <w:ind w:left="100" w:right="117" w:firstLine="704"/>
        <w:jc w:val="both"/>
        <w:rPr/>
      </w:pPr>
      <w:r>
        <w:rPr/>
        <w:t xml:space="preserve">В случае отзыва субъектом персональных данных согласия на обработку персональных данных Правительство Курганской </w:t>
      </w:r>
      <w:r>
        <w:rPr>
          <w:spacing w:val="-3"/>
        </w:rPr>
        <w:t xml:space="preserve">области </w:t>
      </w:r>
      <w:r>
        <w:rPr/>
        <w:t xml:space="preserve">вправе продолжить обработку персональных данных </w:t>
      </w:r>
      <w:r>
        <w:rPr>
          <w:spacing w:val="-3"/>
        </w:rPr>
        <w:t xml:space="preserve">без </w:t>
      </w:r>
      <w:r>
        <w:rPr/>
        <w:t xml:space="preserve">согласия субъекта персональных данных при наличии оснований, указанных в пунктах 2 - </w:t>
      </w:r>
      <w:r>
        <w:rPr>
          <w:spacing w:val="-9"/>
        </w:rPr>
        <w:t xml:space="preserve">11 </w:t>
      </w:r>
      <w:r>
        <w:rPr/>
        <w:t>части 1 статьи 6, части 2 статьи 10</w:t>
        <w:br/>
        <w:t xml:space="preserve">и части 2 статьи </w:t>
      </w:r>
      <w:r>
        <w:rPr>
          <w:spacing w:val="-9"/>
        </w:rPr>
        <w:t xml:space="preserve">11 </w:t>
      </w:r>
      <w:r>
        <w:rPr/>
        <w:t xml:space="preserve">Федерального закона </w:t>
      </w:r>
      <w:r>
        <w:rPr>
          <w:spacing w:val="-3"/>
        </w:rPr>
        <w:t xml:space="preserve">от </w:t>
      </w:r>
      <w:r>
        <w:rPr/>
        <w:t xml:space="preserve">27 </w:t>
      </w:r>
      <w:r>
        <w:rPr>
          <w:spacing w:val="-3"/>
        </w:rPr>
        <w:t xml:space="preserve">июля </w:t>
      </w:r>
      <w:r>
        <w:rPr/>
        <w:t xml:space="preserve">2006 </w:t>
      </w:r>
      <w:r>
        <w:rPr>
          <w:spacing w:val="-4"/>
        </w:rPr>
        <w:t xml:space="preserve">года </w:t>
      </w:r>
      <w:r>
        <w:rPr/>
        <w:t>№</w:t>
      </w:r>
      <w:r>
        <w:rPr>
          <w:spacing w:val="43"/>
        </w:rPr>
        <w:t xml:space="preserve"> </w:t>
      </w:r>
      <w:r>
        <w:rPr/>
        <w:t>152-ФЗ</w:t>
        <w:br/>
        <w:t>«О персональных данных».</w:t>
      </w:r>
    </w:p>
    <w:p>
      <w:pPr>
        <w:pStyle w:val="Style16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2583815</wp:posOffset>
                </wp:positionH>
                <wp:positionV relativeFrom="paragraph">
                  <wp:posOffset>168910</wp:posOffset>
                </wp:positionV>
                <wp:extent cx="1947545" cy="635"/>
                <wp:effectExtent l="0" t="0" r="0" b="0"/>
                <wp:wrapTopAndBottom/>
                <wp:docPr id="7" name="Lin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3.45pt,13.3pt" to="356.7pt,13.3pt" ID="Line 28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4953000</wp:posOffset>
                </wp:positionH>
                <wp:positionV relativeFrom="paragraph">
                  <wp:posOffset>168910</wp:posOffset>
                </wp:positionV>
                <wp:extent cx="2201545" cy="1270"/>
                <wp:effectExtent l="0" t="0" r="0" b="0"/>
                <wp:wrapTopAndBottom/>
                <wp:docPr id="8" name="Lin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0pt,13.3pt" to="563.25pt,13.3pt" ID="Line 27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8184" w:leader="none"/>
        </w:tabs>
        <w:spacing w:before="11" w:after="0"/>
        <w:ind w:left="3533" w:hanging="0"/>
        <w:rPr>
          <w:sz w:val="20"/>
        </w:rPr>
      </w:pPr>
      <w:r>
        <w:rPr>
          <w:sz w:val="20"/>
        </w:rPr>
        <w:t>(подпись)</w:t>
        <w:tab/>
        <w:t>(Ф.И.О.)</w:t>
      </w:r>
    </w:p>
    <w:p>
      <w:pPr>
        <w:pStyle w:val="Style16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4998720</wp:posOffset>
                </wp:positionH>
                <wp:positionV relativeFrom="paragraph">
                  <wp:posOffset>173990</wp:posOffset>
                </wp:positionV>
                <wp:extent cx="2200275" cy="635"/>
                <wp:effectExtent l="0" t="0" r="0" b="0"/>
                <wp:wrapTopAndBottom/>
                <wp:docPr id="9" name="Lin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6pt,13.7pt" to="566.75pt,13.7pt" ID="Line 26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Style16"/>
        <w:ind w:left="100" w:right="128" w:firstLine="708"/>
        <w:jc w:val="both"/>
        <w:rPr/>
      </w:pPr>
      <w:r>
        <w:rPr>
          <w:sz w:val="20"/>
        </w:rPr>
        <w:t xml:space="preserve">                                         </w:t>
      </w:r>
      <w:bookmarkStart w:id="0" w:name="_GoBack"/>
      <w:bookmarkEnd w:id="0"/>
      <w:r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>(дата)</w:t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00" w:hanging="148"/>
      </w:pPr>
      <w:rPr>
        <w:rFonts w:ascii="Arial" w:hAnsi="Arial" w:cs="Arial" w:hint="default"/>
        <w:sz w:val="24"/>
        <w:szCs w:val="24"/>
        <w:w w:val="100"/>
        <w:rFonts w:cs="Arial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104" w:hanging="148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108" w:hanging="148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112" w:hanging="148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116" w:hanging="148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120" w:hanging="148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124" w:hanging="148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128" w:hanging="148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132" w:hanging="148"/>
      </w:pPr>
      <w:rPr>
        <w:rFonts w:ascii="Symbol" w:hAnsi="Symbol" w:cs="Symbol" w:hint="default"/>
        <w:lang w:val="ru-RU" w:eastAsia="ru-RU" w:bidi="ru-RU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0333de"/>
    <w:rPr>
      <w:rFonts w:ascii="Tahoma" w:hAnsi="Tahoma" w:eastAsia="Arial" w:cs="Tahoma"/>
      <w:sz w:val="16"/>
      <w:szCs w:val="16"/>
      <w:lang w:val="ru-RU" w:eastAsia="ru-RU" w:bidi="ru-RU"/>
    </w:rPr>
  </w:style>
  <w:style w:type="character" w:styleId="ListLabel1">
    <w:name w:val="ListLabel 1"/>
    <w:qFormat/>
    <w:rPr>
      <w:rFonts w:eastAsia="Arial" w:cs="Arial"/>
      <w:w w:val="100"/>
      <w:sz w:val="24"/>
      <w:szCs w:val="24"/>
      <w:lang w:val="ru-RU" w:eastAsia="ru-RU" w:bidi="ru-RU"/>
    </w:rPr>
  </w:style>
  <w:style w:type="character" w:styleId="ListLabel2">
    <w:name w:val="ListLabel 2"/>
    <w:qFormat/>
    <w:rPr>
      <w:lang w:val="ru-RU" w:eastAsia="ru-RU" w:bidi="ru-RU"/>
    </w:rPr>
  </w:style>
  <w:style w:type="character" w:styleId="ListLabel3">
    <w:name w:val="ListLabel 3"/>
    <w:qFormat/>
    <w:rPr>
      <w:lang w:val="ru-RU" w:eastAsia="ru-RU" w:bidi="ru-RU"/>
    </w:rPr>
  </w:style>
  <w:style w:type="character" w:styleId="ListLabel4">
    <w:name w:val="ListLabel 4"/>
    <w:qFormat/>
    <w:rPr>
      <w:lang w:val="ru-RU" w:eastAsia="ru-RU" w:bidi="ru-RU"/>
    </w:rPr>
  </w:style>
  <w:style w:type="character" w:styleId="ListLabel5">
    <w:name w:val="ListLabel 5"/>
    <w:qFormat/>
    <w:rPr>
      <w:lang w:val="ru-RU" w:eastAsia="ru-RU" w:bidi="ru-RU"/>
    </w:rPr>
  </w:style>
  <w:style w:type="character" w:styleId="ListLabel6">
    <w:name w:val="ListLabel 6"/>
    <w:qFormat/>
    <w:rPr>
      <w:lang w:val="ru-RU" w:eastAsia="ru-RU" w:bidi="ru-RU"/>
    </w:rPr>
  </w:style>
  <w:style w:type="character" w:styleId="ListLabel7">
    <w:name w:val="ListLabel 7"/>
    <w:qFormat/>
    <w:rPr>
      <w:lang w:val="ru-RU" w:eastAsia="ru-RU" w:bidi="ru-RU"/>
    </w:rPr>
  </w:style>
  <w:style w:type="character" w:styleId="ListLabel8">
    <w:name w:val="ListLabel 8"/>
    <w:qFormat/>
    <w:rPr>
      <w:lang w:val="ru-RU" w:eastAsia="ru-RU" w:bidi="ru-RU"/>
    </w:rPr>
  </w:style>
  <w:style w:type="character" w:styleId="ListLabel9">
    <w:name w:val="ListLabel 9"/>
    <w:qFormat/>
    <w:rPr>
      <w:lang w:val="ru-RU" w:eastAsia="ru-RU" w:bidi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4"/>
      <w:szCs w:val="24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936" w:hanging="146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333d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LibreOffice/6.2.8.2$Windows_x86 LibreOffice_project/f82ddfca21ebc1e222a662a32b25c0c9d20169ee</Application>
  <Pages>2</Pages>
  <Words>341</Words>
  <Characters>2513</Characters>
  <CharactersWithSpaces>2936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2020-07-27T06:29:00Z</dcterms:created>
  <dc:creator>ConsultantPlus</dc:creator>
  <dc:description/>
  <dc:language>ru-RU</dc:language>
  <cp:lastModifiedBy>Анастасия Коробицына</cp:lastModifiedBy>
  <cp:lastPrinted>2024-03-19T09:46:00Z</cp:lastPrinted>
  <dcterms:modified xsi:type="dcterms:W3CDTF">2024-03-19T09:48:00Z</dcterms:modified>
  <cp:revision>8</cp:revision>
  <dc:subject/>
  <dc:title>Закон Курганской области от 05.11.2013 N 70(ред. от 24.12.2015)"Об отдельных положениях осуществления контроля за соответствием расходов лиц, замещающих государственные должности Курганской области, и иных лиц их доходам"(принят Постановлением Курганской областной Думы от 29.10.2013 N 515)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Created">
    <vt:filetime>2017-01-26T00:00:00Z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2017-01-26T00:00:00Z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